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A206F4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242BD964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F23D1D">
        <w:rPr>
          <w:bCs/>
        </w:rPr>
        <w:t>Запросе предложений</w:t>
      </w:r>
      <w:r w:rsidRPr="00B27B69">
        <w:rPr>
          <w:bCs/>
        </w:rPr>
        <w:t xml:space="preserve"> и подачей Заявки, Участник </w:t>
      </w:r>
      <w:r w:rsidR="00F23D1D">
        <w:rPr>
          <w:bCs/>
        </w:rPr>
        <w:t>Запроса предложений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65BB7989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</w:t>
      </w:r>
      <w:r w:rsidR="00A206F4">
        <w:br/>
      </w:r>
      <w:r w:rsidRPr="009F619B">
        <w:t>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</w:t>
      </w:r>
      <w:r>
        <w:rPr>
          <w:shd w:val="clear" w:color="auto" w:fill="FFFFFF"/>
        </w:rPr>
        <w:lastRenderedPageBreak/>
        <w:t>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0BD6B205" w14:textId="77777777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lastRenderedPageBreak/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6F719663" w:rsidR="00DB57EA" w:rsidRPr="00F04424" w:rsidRDefault="00DB57EA" w:rsidP="00894F7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 xml:space="preserve">Для корректного заполнения назначения платежа в платёжном поручении на </w:t>
      </w:r>
      <w:r w:rsidRPr="00894F7C">
        <w:t>перечисление обеспечения необходимо указывать информацию о «Балансовой единице» и</w:t>
      </w:r>
      <w:r w:rsidRPr="00894F7C">
        <w:rPr>
          <w:snapToGrid w:val="0"/>
        </w:rPr>
        <w:t xml:space="preserve"> «</w:t>
      </w:r>
      <w:r w:rsidRPr="00894F7C">
        <w:rPr>
          <w:b/>
          <w:snapToGrid w:val="0"/>
        </w:rPr>
        <w:t>Статью бюджета</w:t>
      </w:r>
      <w:r w:rsidRPr="00894F7C">
        <w:rPr>
          <w:snapToGrid w:val="0"/>
        </w:rPr>
        <w:t xml:space="preserve">». Данная информация также указана в </w:t>
      </w:r>
      <w:r w:rsidRPr="00894F7C">
        <w:t>Приложении №1 «Техническое задание» к настоящей Документации</w:t>
      </w:r>
      <w:r w:rsidRPr="00894F7C">
        <w:rPr>
          <w:snapToGrid w:val="0"/>
        </w:rPr>
        <w:t xml:space="preserve">. (Пример: «Обеспечительный платёж по </w:t>
      </w:r>
      <w:r w:rsidR="00F23D1D" w:rsidRPr="00894F7C">
        <w:rPr>
          <w:snapToGrid w:val="0"/>
        </w:rPr>
        <w:t>Запросу предложений</w:t>
      </w:r>
      <w:r w:rsidRPr="00894F7C">
        <w:rPr>
          <w:snapToGrid w:val="0"/>
        </w:rPr>
        <w:t xml:space="preserve"> </w:t>
      </w:r>
      <w:r w:rsidR="00F23D1D" w:rsidRPr="00894F7C">
        <w:rPr>
          <w:snapToGrid w:val="0"/>
        </w:rPr>
        <w:t>№ ЭТП РАД ___</w:t>
      </w:r>
      <w:r w:rsidR="00F23D1D" w:rsidRPr="00894F7C">
        <w:t xml:space="preserve"> </w:t>
      </w:r>
      <w:r w:rsidR="00894F7C" w:rsidRPr="00894F7C">
        <w:rPr>
          <w:b/>
          <w:snapToGrid w:val="0"/>
        </w:rPr>
        <w:t xml:space="preserve">по определению исполнителя на право заключения комплексного договора страхования имущества для нужд ПАО «Россети Московский регион» </w:t>
      </w:r>
      <w:r w:rsidR="00F23D1D" w:rsidRPr="00894F7C">
        <w:rPr>
          <w:b/>
          <w:snapToGrid w:val="0"/>
        </w:rPr>
        <w:t>(БЕ20</w:t>
      </w:r>
      <w:r w:rsidR="000F70A4">
        <w:rPr>
          <w:b/>
          <w:snapToGrid w:val="0"/>
        </w:rPr>
        <w:t>0</w:t>
      </w:r>
      <w:bookmarkStart w:id="1" w:name="_GoBack"/>
      <w:bookmarkEnd w:id="1"/>
      <w:r w:rsidR="00F23D1D" w:rsidRPr="00894F7C">
        <w:rPr>
          <w:b/>
          <w:snapToGrid w:val="0"/>
        </w:rPr>
        <w:t>0; 010104130</w:t>
      </w:r>
      <w:r w:rsidR="00894F7C" w:rsidRPr="00894F7C">
        <w:rPr>
          <w:b/>
          <w:snapToGrid w:val="0"/>
        </w:rPr>
        <w:t>5</w:t>
      </w:r>
      <w:r w:rsidR="00F23D1D" w:rsidRPr="00894F7C">
        <w:rPr>
          <w:b/>
          <w:snapToGrid w:val="0"/>
        </w:rPr>
        <w:t>).</w:t>
      </w:r>
      <w:r w:rsidR="00275F52">
        <w:rPr>
          <w:b/>
          <w:snapToGrid w:val="0"/>
        </w:rPr>
        <w:t xml:space="preserve"> </w:t>
      </w:r>
    </w:p>
    <w:p w14:paraId="6FFD9413" w14:textId="53EEE764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F23D1D">
        <w:t>Запроса предложений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82C436B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F23D1D">
        <w:t>Запроса предложений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801DFDC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proofErr w:type="gramStart"/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F23D1D">
        <w:t>Запроса предложений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</w:t>
      </w:r>
      <w:proofErr w:type="gramEnd"/>
      <w:r>
        <w:t xml:space="preserve">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25C110B2" w14:textId="755A48E0" w:rsidR="00DB57EA" w:rsidRPr="00996B0C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proofErr w:type="gramStart"/>
      <w:r w:rsidRPr="00996B0C">
        <w:t xml:space="preserve">Денежные средства, внесенные в качестве обеспечения заявки на участие в </w:t>
      </w:r>
      <w:r w:rsidR="00F23D1D">
        <w:t>Запросе предложений</w:t>
      </w:r>
      <w:r w:rsidRPr="00996B0C">
        <w:t xml:space="preserve">, возвращаются всем участникам Закупки  в срок </w:t>
      </w:r>
      <w:r w:rsidRPr="001D5A34">
        <w:t xml:space="preserve">не более 15 (пятнадцати) рабочих дней со дня заключения договора </w:t>
      </w:r>
      <w:r>
        <w:t>Победителем (</w:t>
      </w:r>
      <w:r w:rsidRPr="00996B0C">
        <w:t>единственным участником закупки, с которым планируется заключить договор)</w:t>
      </w:r>
      <w:r>
        <w:t xml:space="preserve">, </w:t>
      </w:r>
      <w:r w:rsidRPr="001D5A34">
        <w:t xml:space="preserve">либо со дня предоставления </w:t>
      </w:r>
      <w:r>
        <w:lastRenderedPageBreak/>
        <w:t>Победителем</w:t>
      </w:r>
      <w:r w:rsidRPr="001D5A34">
        <w:t xml:space="preserve"> обеспечения исполнения договора (в случае если требование о предоставлении обеспечения исполнения договора было установлено в извещении о закупке</w:t>
      </w:r>
      <w:proofErr w:type="gramEnd"/>
      <w:r w:rsidRPr="001D5A34">
        <w:t xml:space="preserve"> и (или) документации о закупке</w:t>
      </w:r>
      <w:r>
        <w:t>, и (или) проекте договора</w:t>
      </w:r>
      <w:r w:rsidRPr="001D5A34">
        <w:t>)</w:t>
      </w:r>
      <w:r>
        <w:t>, либо после размещения в ЕИС итогового протокола о признании закупки несостоявшейся без заключения договора</w:t>
      </w:r>
      <w:r w:rsidRPr="00996B0C">
        <w:t>.</w:t>
      </w:r>
    </w:p>
    <w:p w14:paraId="7AAA5227" w14:textId="0050DA53" w:rsidR="00DB57EA" w:rsidRPr="00B27B69" w:rsidRDefault="00A179CA" w:rsidP="00DB57EA">
      <w:pPr>
        <w:pStyle w:val="aa"/>
        <w:widowControl w:val="0"/>
        <w:tabs>
          <w:tab w:val="left" w:pos="0"/>
          <w:tab w:val="left" w:pos="1276"/>
        </w:tabs>
        <w:ind w:left="0" w:firstLine="0"/>
        <w:rPr>
          <w:bCs/>
        </w:rPr>
      </w:pPr>
      <w:r>
        <w:rPr>
          <w:rFonts w:eastAsia="Calibri"/>
        </w:rPr>
        <w:t>Н</w:t>
      </w:r>
      <w:r w:rsidRPr="00A179CA">
        <w:rPr>
          <w:rFonts w:eastAsia="Calibri"/>
        </w:rPr>
        <w:t xml:space="preserve">а сумму </w:t>
      </w:r>
      <w:proofErr w:type="gramStart"/>
      <w:r w:rsidRPr="00A179CA">
        <w:rPr>
          <w:rFonts w:eastAsia="Calibri"/>
        </w:rPr>
        <w:t xml:space="preserve">денежных средств, внесенных в качестве обеспечения заявки на участие в </w:t>
      </w:r>
      <w:r w:rsidR="00F23D1D">
        <w:rPr>
          <w:rFonts w:eastAsia="Calibri"/>
        </w:rPr>
        <w:t>Запросе предложений</w:t>
      </w:r>
      <w:r w:rsidRPr="00A179CA">
        <w:rPr>
          <w:rFonts w:eastAsia="Calibri"/>
        </w:rPr>
        <w:t xml:space="preserve"> начисление процентов в интересах </w:t>
      </w:r>
      <w:r>
        <w:rPr>
          <w:rFonts w:eastAsia="Calibri"/>
        </w:rPr>
        <w:t xml:space="preserve">Участника закупки </w:t>
      </w:r>
      <w:r w:rsidRPr="00A179CA">
        <w:rPr>
          <w:rFonts w:eastAsia="Calibri"/>
        </w:rPr>
        <w:t>не осуществляется</w:t>
      </w:r>
      <w:proofErr w:type="gramEnd"/>
      <w:r w:rsidRPr="00A179CA">
        <w:rPr>
          <w:rFonts w:eastAsia="Calibri"/>
        </w:rPr>
        <w:t xml:space="preserve"> и не выплачивается.</w:t>
      </w:r>
    </w:p>
    <w:p w14:paraId="731EAC09" w14:textId="2FF0E485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F23D1D">
        <w:t>Запросе предложений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09AD4B93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F23D1D">
        <w:rPr>
          <w:rFonts w:ascii="Times New Roman" w:eastAsia="Times New Roman" w:hAnsi="Times New Roman" w:cs="Times New Roman"/>
          <w:sz w:val="24"/>
          <w:szCs w:val="24"/>
        </w:rPr>
        <w:t>запросе предложений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F23D1D">
        <w:rPr>
          <w:rFonts w:ascii="Times New Roman" w:eastAsia="Times New Roman" w:hAnsi="Times New Roman" w:cs="Times New Roman"/>
          <w:i/>
          <w:iCs/>
          <w:sz w:val="24"/>
          <w:szCs w:val="24"/>
        </w:rPr>
        <w:t>запроса предложений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  <w:proofErr w:type="gramEnd"/>
    </w:p>
    <w:p w14:paraId="62F1E6D7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В соответствии с условиями Конкурсной документации Принципал обязан предоставить Бенефициару финансовое обеспечение Конкурсной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2BD7ECAB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46206DBC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lastRenderedPageBreak/>
        <w:t>Настоящая Гарантия может быть изменена Гарантом. Все изменения к настоящей Гарантии должны быть оформлены в виде письменного документа - Изменения к независимой гарантии.</w:t>
      </w:r>
    </w:p>
    <w:p w14:paraId="647D03DC" w14:textId="75C91323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B8BB3" w14:textId="77777777" w:rsidR="00F54454" w:rsidRDefault="00F54454" w:rsidP="00DB57EA">
      <w:pPr>
        <w:spacing w:after="0" w:line="240" w:lineRule="auto"/>
      </w:pPr>
      <w:r>
        <w:separator/>
      </w:r>
    </w:p>
  </w:endnote>
  <w:endnote w:type="continuationSeparator" w:id="0">
    <w:p w14:paraId="26AE7502" w14:textId="77777777" w:rsidR="00F54454" w:rsidRDefault="00F54454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E1497D" w14:textId="77777777" w:rsidR="00F54454" w:rsidRDefault="00F54454" w:rsidP="00DB57EA">
      <w:pPr>
        <w:spacing w:after="0" w:line="240" w:lineRule="auto"/>
      </w:pPr>
      <w:r>
        <w:separator/>
      </w:r>
    </w:p>
  </w:footnote>
  <w:footnote w:type="continuationSeparator" w:id="0">
    <w:p w14:paraId="71F73A29" w14:textId="77777777" w:rsidR="00F54454" w:rsidRDefault="00F54454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7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6"/>
  </w:num>
  <w:num w:numId="6">
    <w:abstractNumId w:val="7"/>
  </w:num>
  <w:num w:numId="7">
    <w:abstractNumId w:val="9"/>
  </w:num>
  <w:num w:numId="8">
    <w:abstractNumId w:val="18"/>
  </w:num>
  <w:num w:numId="9">
    <w:abstractNumId w:val="17"/>
  </w:num>
  <w:num w:numId="10">
    <w:abstractNumId w:val="8"/>
  </w:num>
  <w:num w:numId="11">
    <w:abstractNumId w:val="2"/>
  </w:num>
  <w:num w:numId="12">
    <w:abstractNumId w:val="14"/>
  </w:num>
  <w:num w:numId="13">
    <w:abstractNumId w:val="15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C29F5"/>
    <w:rsid w:val="000C76ED"/>
    <w:rsid w:val="000F70A4"/>
    <w:rsid w:val="00110617"/>
    <w:rsid w:val="00165639"/>
    <w:rsid w:val="00217201"/>
    <w:rsid w:val="002177AF"/>
    <w:rsid w:val="00272183"/>
    <w:rsid w:val="00272F0A"/>
    <w:rsid w:val="00275F52"/>
    <w:rsid w:val="002E6AB1"/>
    <w:rsid w:val="00377582"/>
    <w:rsid w:val="003E4129"/>
    <w:rsid w:val="004B6DDB"/>
    <w:rsid w:val="00816383"/>
    <w:rsid w:val="00894F7C"/>
    <w:rsid w:val="008F1EB2"/>
    <w:rsid w:val="00906EEB"/>
    <w:rsid w:val="00996B0C"/>
    <w:rsid w:val="009F1CE9"/>
    <w:rsid w:val="00A179CA"/>
    <w:rsid w:val="00A206F4"/>
    <w:rsid w:val="00B37250"/>
    <w:rsid w:val="00D071E5"/>
    <w:rsid w:val="00DB57EA"/>
    <w:rsid w:val="00E42255"/>
    <w:rsid w:val="00F23D1D"/>
    <w:rsid w:val="00F54454"/>
    <w:rsid w:val="00FE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84B4B-012E-487B-93FF-78D1321BD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2144</Words>
  <Characters>12221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Щербаков Дмитрий Борисович</cp:lastModifiedBy>
  <cp:revision>9</cp:revision>
  <dcterms:created xsi:type="dcterms:W3CDTF">2024-11-13T16:49:00Z</dcterms:created>
  <dcterms:modified xsi:type="dcterms:W3CDTF">2025-02-28T11:19:00Z</dcterms:modified>
</cp:coreProperties>
</file>